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E2" w:rsidRPr="008F7AE2" w:rsidRDefault="008F7AE2" w:rsidP="008F7AE2">
      <w:r w:rsidRPr="008F7AE2">
        <w:t>Lesson Plans – Instructional ELA:  </w:t>
      </w:r>
    </w:p>
    <w:p w:rsidR="008F7AE2" w:rsidRPr="008F7AE2" w:rsidRDefault="008F7AE2" w:rsidP="008F7AE2">
      <w:r w:rsidRPr="008F7AE2">
        <w:t>  </w:t>
      </w:r>
    </w:p>
    <w:p w:rsidR="008F7AE2" w:rsidRPr="008F7AE2" w:rsidRDefault="008F7AE2" w:rsidP="008F7AE2">
      <w:r w:rsidRPr="008F7AE2"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324"/>
        <w:gridCol w:w="2003"/>
        <w:gridCol w:w="1829"/>
        <w:gridCol w:w="1423"/>
        <w:gridCol w:w="1780"/>
      </w:tblGrid>
      <w:tr w:rsidR="008F7AE2" w:rsidRPr="008F7AE2" w:rsidTr="008F7AE2">
        <w:trPr>
          <w:trHeight w:val="75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  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Monday  </w:t>
            </w:r>
          </w:p>
          <w:p w:rsidR="008F7AE2" w:rsidRPr="008F7AE2" w:rsidRDefault="008F7AE2" w:rsidP="008F7AE2">
            <w:r w:rsidRPr="008F7AE2">
              <w:t> 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Tuesday  </w:t>
            </w:r>
          </w:p>
          <w:p w:rsidR="008F7AE2" w:rsidRPr="008F7AE2" w:rsidRDefault="008F7AE2" w:rsidP="008F7AE2">
            <w:r w:rsidRPr="008F7AE2">
              <w:t> 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Wednesday  </w:t>
            </w:r>
          </w:p>
          <w:p w:rsidR="008F7AE2" w:rsidRPr="008F7AE2" w:rsidRDefault="008F7AE2" w:rsidP="008F7AE2">
            <w:r w:rsidRPr="008F7AE2">
              <w:t> 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Thursday  </w:t>
            </w:r>
          </w:p>
          <w:p w:rsidR="008F7AE2" w:rsidRPr="008F7AE2" w:rsidRDefault="008F7AE2" w:rsidP="008F7AE2">
            <w:r w:rsidRPr="008F7AE2">
              <w:t> 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Friday  </w:t>
            </w:r>
          </w:p>
          <w:p w:rsidR="008F7AE2" w:rsidRPr="008F7AE2" w:rsidRDefault="008F7AE2" w:rsidP="008F7AE2">
            <w:r w:rsidRPr="008F7AE2">
              <w:t>  </w:t>
            </w:r>
          </w:p>
        </w:tc>
      </w:tr>
      <w:tr w:rsidR="008F7AE2" w:rsidRPr="008F7AE2" w:rsidTr="008F7AE2">
        <w:trPr>
          <w:trHeight w:val="203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Lesson  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   </w:t>
            </w:r>
          </w:p>
          <w:p w:rsidR="008F7AE2" w:rsidRPr="008F7AE2" w:rsidRDefault="008F7AE2" w:rsidP="008F7AE2">
            <w:r w:rsidRPr="008F7AE2">
              <w:t> Re-teach expectations/ seating chart/ Posters </w:t>
            </w:r>
          </w:p>
          <w:p w:rsidR="008F7AE2" w:rsidRPr="008F7AE2" w:rsidRDefault="008F7AE2" w:rsidP="008F7AE2">
            <w:r w:rsidRPr="008F7AE2">
              <w:t>  </w:t>
            </w:r>
          </w:p>
          <w:p w:rsidR="008F7AE2" w:rsidRPr="008F7AE2" w:rsidRDefault="008F7AE2" w:rsidP="008F7AE2">
            <w:r w:rsidRPr="008F7AE2">
              <w:t> 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Interactive fig language &amp; Ode G.O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Writing Odes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Writing and Illustrating Odes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Finalization and Presentations </w:t>
            </w:r>
          </w:p>
        </w:tc>
      </w:tr>
      <w:tr w:rsidR="008F7AE2" w:rsidRPr="008F7AE2" w:rsidTr="008F7AE2">
        <w:trPr>
          <w:trHeight w:val="228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Standard  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 </w:t>
            </w:r>
          </w:p>
          <w:p w:rsidR="008F7AE2" w:rsidRPr="008F7AE2" w:rsidRDefault="008F7AE2" w:rsidP="008F7AE2">
            <w:r w:rsidRPr="008F7AE2">
              <w:t>    </w:t>
            </w:r>
          </w:p>
          <w:p w:rsidR="008F7AE2" w:rsidRPr="008F7AE2" w:rsidRDefault="008F7AE2" w:rsidP="008F7AE2">
            <w:r w:rsidRPr="008F7AE2">
              <w:t>SL7.1b- Follow rules for collegial discussion  </w:t>
            </w:r>
          </w:p>
          <w:p w:rsidR="008F7AE2" w:rsidRPr="008F7AE2" w:rsidRDefault="008F7AE2" w:rsidP="008F7AE2">
            <w:r w:rsidRPr="008F7AE2">
              <w:t>  </w:t>
            </w:r>
          </w:p>
          <w:p w:rsidR="008F7AE2" w:rsidRPr="008F7AE2" w:rsidRDefault="008F7AE2" w:rsidP="008F7AE2">
            <w:r w:rsidRPr="008F7AE2">
              <w:t>    </w:t>
            </w:r>
          </w:p>
          <w:p w:rsidR="008F7AE2" w:rsidRPr="008F7AE2" w:rsidRDefault="008F7AE2" w:rsidP="008F7AE2">
            <w:r w:rsidRPr="008F7AE2">
              <w:t> 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 RL7.5- Analyze how a poem’s form/structure</w:t>
            </w:r>
            <w:r w:rsidR="00EA7596">
              <w:t xml:space="preserve"> </w:t>
            </w:r>
            <w:bookmarkStart w:id="0" w:name="_GoBack"/>
            <w:bookmarkEnd w:id="0"/>
            <w:r w:rsidRPr="008F7AE2">
              <w:t>contributes to </w:t>
            </w:r>
            <w:proofErr w:type="spellStart"/>
            <w:r w:rsidRPr="008F7AE2">
              <w:t>it’s</w:t>
            </w:r>
            <w:proofErr w:type="spellEnd"/>
            <w:r w:rsidRPr="008F7AE2">
              <w:t> meaning 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W7.4- Produce clear and coherent Writing that is appropriate to task, purpose, and audience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W7.4- Produce clear and coherent Writing that is appropriate to task, purpose, and audience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SL7.1a- Come to discussions prepared, having read or researched material under study </w:t>
            </w:r>
          </w:p>
        </w:tc>
      </w:tr>
      <w:tr w:rsidR="008F7AE2" w:rsidRPr="008F7AE2" w:rsidTr="008F7AE2">
        <w:trPr>
          <w:trHeight w:val="38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Content Objective  </w:t>
            </w:r>
          </w:p>
          <w:p w:rsidR="008F7AE2" w:rsidRPr="008F7AE2" w:rsidRDefault="008F7AE2" w:rsidP="008F7AE2">
            <w:r w:rsidRPr="008F7AE2">
              <w:t>(Analyze text, revise, communicate, make connections, use word clues, explain, generate ideas, re-</w:t>
            </w:r>
            <w:r w:rsidRPr="008F7AE2">
              <w:lastRenderedPageBreak/>
              <w:t>tell, re-call, preview, respond, story elements, making inferences, cite evidence, prior knowledge, comprehension, explain).    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lastRenderedPageBreak/>
              <w:t> I can demonstrate comprehension of the rules for collegial discussion by participating in class discussion of class expectations &amp; creating a poster to display.  </w:t>
            </w:r>
          </w:p>
          <w:p w:rsidR="008F7AE2" w:rsidRPr="008F7AE2" w:rsidRDefault="008F7AE2" w:rsidP="008F7AE2">
            <w:r w:rsidRPr="008F7AE2">
              <w:lastRenderedPageBreak/>
              <w:t>  </w:t>
            </w:r>
          </w:p>
          <w:p w:rsidR="008F7AE2" w:rsidRPr="008F7AE2" w:rsidRDefault="008F7AE2" w:rsidP="008F7AE2">
            <w:r w:rsidRPr="008F7AE2">
              <w:t>  </w:t>
            </w:r>
          </w:p>
          <w:p w:rsidR="008F7AE2" w:rsidRPr="008F7AE2" w:rsidRDefault="008F7AE2" w:rsidP="008F7AE2">
            <w:r w:rsidRPr="008F7AE2">
              <w:t> 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lastRenderedPageBreak/>
              <w:t>  </w:t>
            </w:r>
          </w:p>
          <w:p w:rsidR="008F7AE2" w:rsidRPr="008F7AE2" w:rsidRDefault="008F7AE2" w:rsidP="008F7AE2">
            <w:r w:rsidRPr="008F7AE2">
              <w:t> I can demonstrate analysis of a poem’s form &amp; structure and how it contributes to meaning by filling out my graphic organizer, checking off all the items on my checklist </w:t>
            </w:r>
          </w:p>
          <w:p w:rsidR="008F7AE2" w:rsidRPr="008F7AE2" w:rsidRDefault="008F7AE2" w:rsidP="008F7AE2">
            <w:r w:rsidRPr="008F7AE2">
              <w:t> 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I can demonstrate synthesis of clear and coherent writing appropriate to task by using my graphic organizer to create my own ode, complete with required figurative language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I can demonstrate synthesis of clear and coherent writing appropriate to task by using my graphic organizer to create my own ode, complete with required figurative language </w:t>
            </w:r>
          </w:p>
          <w:p w:rsidR="008F7AE2" w:rsidRPr="008F7AE2" w:rsidRDefault="008F7AE2" w:rsidP="008F7AE2">
            <w:r w:rsidRPr="008F7AE2">
              <w:lastRenderedPageBreak/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lastRenderedPageBreak/>
              <w:t>I can demonstrate comprehension of coming to discussions prepared by having my presentation ready to share with my class, using eye contact and appropriate pace and volume </w:t>
            </w:r>
          </w:p>
        </w:tc>
      </w:tr>
      <w:tr w:rsidR="008F7AE2" w:rsidRPr="008F7AE2" w:rsidTr="008F7AE2">
        <w:trPr>
          <w:trHeight w:val="255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Language Objective  </w:t>
            </w:r>
          </w:p>
          <w:p w:rsidR="008F7AE2" w:rsidRPr="008F7AE2" w:rsidRDefault="008F7AE2" w:rsidP="008F7AE2">
            <w:r w:rsidRPr="008F7AE2">
              <w:t>(Read, Write, Hear, Speak, Discuss, and Debate).    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 </w:t>
            </w:r>
          </w:p>
          <w:p w:rsidR="008F7AE2" w:rsidRPr="008F7AE2" w:rsidRDefault="008F7AE2" w:rsidP="008F7AE2">
            <w:r w:rsidRPr="008F7AE2">
              <w:t>I can write to describe classroom expectations using my partner and at least 2 examples  </w:t>
            </w:r>
          </w:p>
          <w:p w:rsidR="008F7AE2" w:rsidRPr="008F7AE2" w:rsidRDefault="008F7AE2" w:rsidP="008F7AE2">
            <w:r w:rsidRPr="008F7AE2">
              <w:t>  </w:t>
            </w:r>
          </w:p>
          <w:p w:rsidR="008F7AE2" w:rsidRPr="008F7AE2" w:rsidRDefault="008F7AE2" w:rsidP="008F7AE2">
            <w:r w:rsidRPr="008F7AE2">
              <w:t>  </w:t>
            </w:r>
          </w:p>
          <w:p w:rsidR="008F7AE2" w:rsidRPr="008F7AE2" w:rsidRDefault="008F7AE2" w:rsidP="008F7AE2">
            <w:r w:rsidRPr="008F7AE2">
              <w:t> 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 </w:t>
            </w:r>
          </w:p>
          <w:p w:rsidR="008F7AE2" w:rsidRPr="008F7AE2" w:rsidRDefault="008F7AE2" w:rsidP="008F7AE2">
            <w:r w:rsidRPr="008F7AE2">
              <w:t>I can speak to analyze the impact of poetry techniques by sharing those terms with my partner and whole group discussion 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I can write to create clear and coherent writing using the required characteristics of an ode (rhyme or free verse, figurative </w:t>
            </w:r>
            <w:proofErr w:type="spellStart"/>
            <w:r w:rsidRPr="008F7AE2">
              <w:t>lang</w:t>
            </w:r>
            <w:proofErr w:type="spellEnd"/>
            <w:r w:rsidRPr="008F7AE2">
              <w:t>, praise or celebration)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I can write to create clear and coherent writing using the required characteristics of an ode (rhyme or free verse, figurative </w:t>
            </w:r>
            <w:proofErr w:type="spellStart"/>
            <w:r w:rsidRPr="008F7AE2">
              <w:t>lang</w:t>
            </w:r>
            <w:proofErr w:type="spellEnd"/>
            <w:r w:rsidRPr="008F7AE2">
              <w:t>, praise or celebration) </w:t>
            </w:r>
          </w:p>
          <w:p w:rsidR="008F7AE2" w:rsidRPr="008F7AE2" w:rsidRDefault="008F7AE2" w:rsidP="008F7AE2">
            <w:r w:rsidRPr="008F7AE2"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I can speak to present my ode using appropriate volume, pace, and eye contact  </w:t>
            </w:r>
          </w:p>
        </w:tc>
      </w:tr>
      <w:tr w:rsidR="008F7AE2" w:rsidRPr="008F7AE2" w:rsidTr="008F7AE2">
        <w:trPr>
          <w:trHeight w:val="37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Vocabulary  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 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 </w:t>
            </w:r>
          </w:p>
        </w:tc>
      </w:tr>
      <w:tr w:rsidR="008F7AE2" w:rsidRPr="008F7AE2" w:rsidTr="008F7AE2">
        <w:trPr>
          <w:trHeight w:val="54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lastRenderedPageBreak/>
              <w:t>Accommodations &amp; Modifications  </w:t>
            </w:r>
          </w:p>
          <w:p w:rsidR="008F7AE2" w:rsidRPr="008F7AE2" w:rsidRDefault="008F7AE2" w:rsidP="008F7AE2">
            <w:r w:rsidRPr="008F7AE2">
              <w:t>  </w:t>
            </w:r>
          </w:p>
          <w:p w:rsidR="008F7AE2" w:rsidRPr="008F7AE2" w:rsidRDefault="008F7AE2" w:rsidP="008F7AE2">
            <w:r w:rsidRPr="008F7AE2">
              <w:t>  </w:t>
            </w:r>
          </w:p>
        </w:tc>
        <w:tc>
          <w:tcPr>
            <w:tcW w:w="8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AE2" w:rsidRPr="008F7AE2" w:rsidRDefault="008F7AE2" w:rsidP="008F7AE2">
            <w:r w:rsidRPr="008F7AE2">
              <w:t>The Special Education Department Co-teaches with Core Classroom Teachers throughout the student’s daily schedule.  Additional Accommodations and Modifications will be provided and adjusted per students individual IEP (Individualized Education Plan). 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 </w:t>
            </w:r>
            <w:proofErr w:type="spellStart"/>
            <w:r w:rsidRPr="008F7AE2">
              <w:t>NEWS.Ela</w:t>
            </w:r>
            <w:proofErr w:type="spellEnd"/>
            <w:r w:rsidRPr="008F7AE2">
              <w:t>, Promethean Board/Interactive White Boards, and visual clues.  Timer used for some students with Behavior Plans.  Resource Room also available.     </w:t>
            </w:r>
          </w:p>
        </w:tc>
      </w:tr>
    </w:tbl>
    <w:p w:rsidR="008F7AE2" w:rsidRPr="008F7AE2" w:rsidRDefault="008F7AE2" w:rsidP="008F7AE2">
      <w:r w:rsidRPr="008F7AE2">
        <w:t> </w:t>
      </w:r>
    </w:p>
    <w:p w:rsidR="00A72D23" w:rsidRDefault="00EA7596" w:rsidP="008F7AE2"/>
    <w:sectPr w:rsidR="00A7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E2"/>
    <w:rsid w:val="00280685"/>
    <w:rsid w:val="008F7AE2"/>
    <w:rsid w:val="00BD2211"/>
    <w:rsid w:val="00E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7C92"/>
  <w15:chartTrackingRefBased/>
  <w15:docId w15:val="{C4FC6206-304D-45D8-8F8D-C1403112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0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Shiveley</dc:creator>
  <cp:keywords/>
  <dc:description/>
  <cp:lastModifiedBy>Heather Shiveley</cp:lastModifiedBy>
  <cp:revision>2</cp:revision>
  <dcterms:created xsi:type="dcterms:W3CDTF">2020-01-24T19:09:00Z</dcterms:created>
  <dcterms:modified xsi:type="dcterms:W3CDTF">2020-01-24T19:13:00Z</dcterms:modified>
</cp:coreProperties>
</file>