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BFD5" w14:textId="0D5A2E4B" w:rsidR="00E57F64" w:rsidRDefault="00C57B8A" w:rsidP="00234A49">
      <w:pPr>
        <w:pStyle w:val="Heading1"/>
      </w:pPr>
      <w:r w:rsidRPr="00E35131">
        <w:t xml:space="preserve">Lesson Plans </w:t>
      </w:r>
      <w:r w:rsidR="00E57F64">
        <w:t>– Instructiona</w:t>
      </w:r>
      <w:r w:rsidR="00934140">
        <w:t>l ELA</w:t>
      </w:r>
    </w:p>
    <w:p w14:paraId="57AEB615" w14:textId="38E822AD" w:rsidR="00144A0C" w:rsidRPr="00144A0C" w:rsidRDefault="00144A0C" w:rsidP="00144A0C">
      <w:r>
        <w:t>*</w:t>
      </w:r>
      <w:bookmarkStart w:id="0" w:name="_GoBack"/>
      <w:bookmarkEnd w:id="0"/>
      <w:r>
        <w:t>*Make up tests/ no red ink last Mon- Tues. /Snow day Wed-Thurs</w:t>
      </w:r>
    </w:p>
    <w:p w14:paraId="27010993" w14:textId="77777777" w:rsidR="00C57B8A" w:rsidRPr="00E35131" w:rsidRDefault="00C57B8A" w:rsidP="00C57B8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C57B8A" w14:paraId="3904EFBF" w14:textId="77777777" w:rsidTr="00A71D47">
        <w:tc>
          <w:tcPr>
            <w:tcW w:w="2417" w:type="dxa"/>
          </w:tcPr>
          <w:p w14:paraId="6DD912E8" w14:textId="77777777" w:rsidR="00C57B8A" w:rsidRPr="002C6389" w:rsidRDefault="00C57B8A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BB74B90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14:paraId="01DAA1C4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7C967F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14:paraId="35A66C1E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4C8E8D8B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14:paraId="13D8F4C0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53228C5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14:paraId="7052B7D3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630494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14:paraId="61B35D08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4140" w14:paraId="3A0B0B64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530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394" w:type="dxa"/>
          </w:tcPr>
          <w:p w14:paraId="100CA6F3" w14:textId="22214A3F" w:rsidR="00934140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2F3A">
              <w:rPr>
                <w:sz w:val="20"/>
                <w:szCs w:val="20"/>
              </w:rPr>
              <w:t>STARS READING/ Cause and effect</w:t>
            </w:r>
          </w:p>
          <w:p w14:paraId="5A60EAE6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06D70D9" w14:textId="7044DDBF" w:rsidR="00934140" w:rsidRDefault="0093414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749AD">
              <w:rPr>
                <w:sz w:val="20"/>
                <w:szCs w:val="20"/>
              </w:rPr>
              <w:t>S</w:t>
            </w:r>
            <w:r w:rsidR="007D4C12">
              <w:rPr>
                <w:sz w:val="20"/>
                <w:szCs w:val="20"/>
              </w:rPr>
              <w:t>tars reading/ cause and effect</w:t>
            </w:r>
          </w:p>
          <w:p w14:paraId="532056B1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1AAA95AD" w14:textId="63473699" w:rsidR="00934140" w:rsidRPr="002C6389" w:rsidRDefault="007D4C12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Teens and New Technology- from Collections close read/ make their own graph</w:t>
            </w:r>
          </w:p>
        </w:tc>
        <w:tc>
          <w:tcPr>
            <w:tcW w:w="2394" w:type="dxa"/>
          </w:tcPr>
          <w:p w14:paraId="1D3CCB5E" w14:textId="7BCB7053" w:rsidR="00934140" w:rsidRPr="002C6389" w:rsidRDefault="007D4C12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Scope article on </w:t>
            </w:r>
            <w:proofErr w:type="spellStart"/>
            <w:r>
              <w:rPr>
                <w:sz w:val="20"/>
                <w:szCs w:val="20"/>
              </w:rPr>
              <w:t>Tik</w:t>
            </w:r>
            <w:proofErr w:type="spellEnd"/>
            <w:r>
              <w:rPr>
                <w:sz w:val="20"/>
                <w:szCs w:val="20"/>
              </w:rPr>
              <w:t xml:space="preserve"> Tok</w:t>
            </w:r>
          </w:p>
        </w:tc>
        <w:tc>
          <w:tcPr>
            <w:tcW w:w="2394" w:type="dxa"/>
          </w:tcPr>
          <w:p w14:paraId="40528D7F" w14:textId="1916DAEE" w:rsidR="00934140" w:rsidRPr="002C6389" w:rsidRDefault="007D4C12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5606">
              <w:rPr>
                <w:sz w:val="20"/>
                <w:szCs w:val="20"/>
              </w:rPr>
              <w:t>ntroduce Socratic Circle</w:t>
            </w:r>
          </w:p>
        </w:tc>
      </w:tr>
      <w:tr w:rsidR="00934140" w14:paraId="24A731EC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564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Standard:</w:t>
            </w:r>
          </w:p>
          <w:p w14:paraId="04C743E9" w14:textId="77777777" w:rsidR="00934140" w:rsidRPr="00A4390F" w:rsidRDefault="00934140" w:rsidP="00934140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 xml:space="preserve">CCSS </w:t>
            </w:r>
            <w:r>
              <w:rPr>
                <w:rFonts w:ascii="Comic Sans MS" w:hAnsi="Comic Sans MS" w:cs="Arial"/>
                <w:sz w:val="16"/>
                <w:szCs w:val="16"/>
              </w:rPr>
              <w:t>abbreviations: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6B84E84E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RL= Re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ading Literature           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64D0EE0C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RI = Reading Informational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  <w:t xml:space="preserve"> </w:t>
            </w:r>
          </w:p>
          <w:p w14:paraId="3E4929FC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 = Writing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17DC8A68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SL= Speaking and Listening</w:t>
            </w:r>
            <w:r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02B673CE" w14:textId="77777777" w:rsidR="00934140" w:rsidRPr="00A4390F" w:rsidRDefault="00934140" w:rsidP="00934140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L = Language</w:t>
            </w:r>
          </w:p>
          <w:p w14:paraId="2C8545E8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D4E1A0" w14:textId="5EC05851" w:rsidR="00934140" w:rsidRPr="002C6389" w:rsidRDefault="003C73B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RI7.5- Analyze the structure and author uses to organize a text</w:t>
            </w:r>
          </w:p>
        </w:tc>
        <w:tc>
          <w:tcPr>
            <w:tcW w:w="2394" w:type="dxa"/>
          </w:tcPr>
          <w:p w14:paraId="70E07F47" w14:textId="0D606467" w:rsidR="00934140" w:rsidRPr="002C6389" w:rsidRDefault="003C73B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RI7.5- Analyze the structure and author uses to organize a text</w:t>
            </w:r>
          </w:p>
        </w:tc>
        <w:tc>
          <w:tcPr>
            <w:tcW w:w="2397" w:type="dxa"/>
          </w:tcPr>
          <w:p w14:paraId="6F7FC3EC" w14:textId="126700C7" w:rsidR="00934140" w:rsidRPr="002C6389" w:rsidRDefault="003C73B0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RI7.1 Cite several pieces of textual evidence to support analysis</w:t>
            </w:r>
          </w:p>
        </w:tc>
        <w:tc>
          <w:tcPr>
            <w:tcW w:w="2394" w:type="dxa"/>
          </w:tcPr>
          <w:p w14:paraId="138C1BC4" w14:textId="71F36340" w:rsidR="00934140" w:rsidRPr="002C6389" w:rsidRDefault="00142FB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RI7.3 Analyze the </w:t>
            </w:r>
            <w:r w:rsidR="00643E6D">
              <w:rPr>
                <w:sz w:val="20"/>
                <w:szCs w:val="20"/>
              </w:rPr>
              <w:t>interactions between individuals/ events/ ideas</w:t>
            </w:r>
          </w:p>
        </w:tc>
        <w:tc>
          <w:tcPr>
            <w:tcW w:w="2394" w:type="dxa"/>
          </w:tcPr>
          <w:p w14:paraId="0111D864" w14:textId="6BE9673F" w:rsidR="00934140" w:rsidRPr="002C6389" w:rsidRDefault="00213BE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SL7.1b Follow rules for collegial discussion</w:t>
            </w:r>
          </w:p>
        </w:tc>
      </w:tr>
      <w:tr w:rsidR="00934140" w14:paraId="4F19E1F1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A0D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14:paraId="6549C65B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5A4B7A1B" w14:textId="5ADF8360" w:rsidR="00934140" w:rsidRPr="002C6389" w:rsidRDefault="00E129D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demonstrate analysis of the structure</w:t>
            </w:r>
            <w:r w:rsidR="00005606">
              <w:rPr>
                <w:sz w:val="20"/>
                <w:szCs w:val="20"/>
              </w:rPr>
              <w:t xml:space="preserve"> and organization of text</w:t>
            </w:r>
            <w:r w:rsidR="00165691">
              <w:rPr>
                <w:sz w:val="20"/>
                <w:szCs w:val="20"/>
              </w:rPr>
              <w:t xml:space="preserve"> by answering questions based on passages</w:t>
            </w:r>
            <w:r w:rsidR="00005606">
              <w:rPr>
                <w:sz w:val="20"/>
                <w:szCs w:val="20"/>
              </w:rPr>
              <w:t xml:space="preserve"> with at least 70% accuracy as measured through evaluating informal STARS Cause &amp; Effect assessment. </w:t>
            </w:r>
          </w:p>
        </w:tc>
        <w:tc>
          <w:tcPr>
            <w:tcW w:w="2394" w:type="dxa"/>
          </w:tcPr>
          <w:p w14:paraId="1C9850FA" w14:textId="5017419B" w:rsidR="00934140" w:rsidRPr="002C6389" w:rsidRDefault="00005606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demonstrate analysis of the structure and organization of text </w:t>
            </w:r>
            <w:r w:rsidR="00165691">
              <w:rPr>
                <w:sz w:val="20"/>
                <w:szCs w:val="20"/>
              </w:rPr>
              <w:t xml:space="preserve">by answering quiz questions </w:t>
            </w:r>
            <w:r>
              <w:rPr>
                <w:sz w:val="20"/>
                <w:szCs w:val="20"/>
              </w:rPr>
              <w:t>with at least 70% accuracy as measured through Cause and Effect assessment.</w:t>
            </w:r>
          </w:p>
        </w:tc>
        <w:tc>
          <w:tcPr>
            <w:tcW w:w="2397" w:type="dxa"/>
          </w:tcPr>
          <w:p w14:paraId="1A674144" w14:textId="729D502C" w:rsidR="00934140" w:rsidRPr="002C6389" w:rsidRDefault="00005606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demonstrate analysis of the text by citing </w:t>
            </w:r>
            <w:proofErr w:type="gramStart"/>
            <w:r>
              <w:rPr>
                <w:sz w:val="20"/>
                <w:szCs w:val="20"/>
              </w:rPr>
              <w:t>evidence</w:t>
            </w:r>
            <w:r w:rsidR="001656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with</w:t>
            </w:r>
            <w:proofErr w:type="gramEnd"/>
            <w:r>
              <w:rPr>
                <w:sz w:val="20"/>
                <w:szCs w:val="20"/>
              </w:rPr>
              <w:t xml:space="preserve"> at least 70% accuracy  as measured through </w:t>
            </w:r>
            <w:r w:rsidR="00165691">
              <w:rPr>
                <w:sz w:val="20"/>
                <w:szCs w:val="20"/>
              </w:rPr>
              <w:t>the Close reading questions and the student responses.</w:t>
            </w:r>
          </w:p>
        </w:tc>
        <w:tc>
          <w:tcPr>
            <w:tcW w:w="2394" w:type="dxa"/>
          </w:tcPr>
          <w:p w14:paraId="063F9B42" w14:textId="7121C8E8" w:rsidR="00934140" w:rsidRPr="002C6389" w:rsidRDefault="00005606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demonstrate analysis of the interactions between individuals/events/ideas </w:t>
            </w:r>
            <w:r w:rsidR="00213BE5">
              <w:rPr>
                <w:sz w:val="20"/>
                <w:szCs w:val="20"/>
              </w:rPr>
              <w:t xml:space="preserve">by filling out a graphic organizer for both sides of the argument </w:t>
            </w:r>
            <w:r>
              <w:rPr>
                <w:sz w:val="20"/>
                <w:szCs w:val="20"/>
              </w:rPr>
              <w:t>with</w:t>
            </w:r>
            <w:r w:rsidR="00213BE5">
              <w:rPr>
                <w:sz w:val="20"/>
                <w:szCs w:val="20"/>
              </w:rPr>
              <w:t xml:space="preserve"> 100%</w:t>
            </w:r>
            <w:r>
              <w:rPr>
                <w:sz w:val="20"/>
                <w:szCs w:val="20"/>
              </w:rPr>
              <w:t xml:space="preserve"> accuracy </w:t>
            </w:r>
            <w:r w:rsidR="00213BE5">
              <w:rPr>
                <w:sz w:val="20"/>
                <w:szCs w:val="20"/>
              </w:rPr>
              <w:t>because it is modeled.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5133E660" w14:textId="1884C408" w:rsidR="00934140" w:rsidRPr="002C6389" w:rsidRDefault="00213BE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demonstrate knowledge of following rules for collegial discussion by participating by recalling the general guidelines through a “test run” of a Socratic Circle.</w:t>
            </w:r>
          </w:p>
        </w:tc>
      </w:tr>
      <w:tr w:rsidR="00934140" w14:paraId="179A2556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810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14:paraId="568B0BA9" w14:textId="77777777" w:rsidR="00934140" w:rsidRDefault="00934140" w:rsidP="009341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14:paraId="76173B7C" w14:textId="3497FB14" w:rsidR="00934140" w:rsidRDefault="00005606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orally state at least one cause an/or effect with their AB partners as measured through authentic assessment (teacher observation)</w:t>
            </w:r>
          </w:p>
          <w:p w14:paraId="7452096B" w14:textId="77777777" w:rsidR="00934140" w:rsidRDefault="00934140" w:rsidP="00934140">
            <w:pPr>
              <w:rPr>
                <w:sz w:val="20"/>
                <w:szCs w:val="20"/>
              </w:rPr>
            </w:pPr>
          </w:p>
          <w:p w14:paraId="0A403401" w14:textId="77777777" w:rsidR="00934140" w:rsidRDefault="00934140" w:rsidP="00934140">
            <w:pPr>
              <w:rPr>
                <w:sz w:val="20"/>
                <w:szCs w:val="20"/>
              </w:rPr>
            </w:pPr>
          </w:p>
          <w:p w14:paraId="5C17ADA7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1198CDF" w14:textId="0779321A" w:rsidR="00005606" w:rsidRDefault="00005606" w:rsidP="0000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</w:t>
            </w:r>
            <w:r w:rsidR="00165691">
              <w:rPr>
                <w:sz w:val="20"/>
                <w:szCs w:val="20"/>
              </w:rPr>
              <w:t>write</w:t>
            </w:r>
            <w:r>
              <w:rPr>
                <w:sz w:val="20"/>
                <w:szCs w:val="20"/>
              </w:rPr>
              <w:t xml:space="preserve"> at least one cause an/or effect with their AB partners as measured through authentic assessment (teacher observation)</w:t>
            </w:r>
          </w:p>
          <w:p w14:paraId="136DCEB7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769FFD4C" w14:textId="4A659B29" w:rsidR="00934140" w:rsidRPr="002C6389" w:rsidRDefault="00165691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orally discuss the text evidence </w:t>
            </w:r>
            <w:proofErr w:type="gramStart"/>
            <w:r>
              <w:rPr>
                <w:sz w:val="20"/>
                <w:szCs w:val="20"/>
              </w:rPr>
              <w:t>using  the</w:t>
            </w:r>
            <w:proofErr w:type="gramEnd"/>
            <w:r>
              <w:rPr>
                <w:sz w:val="20"/>
                <w:szCs w:val="20"/>
              </w:rPr>
              <w:t xml:space="preserve"> stem, “According to the text, </w:t>
            </w:r>
            <w:r w:rsidR="00213BE5">
              <w:rPr>
                <w:sz w:val="20"/>
                <w:szCs w:val="20"/>
              </w:rPr>
              <w:t>on page ___, the author says, “____”</w:t>
            </w:r>
          </w:p>
        </w:tc>
        <w:tc>
          <w:tcPr>
            <w:tcW w:w="2394" w:type="dxa"/>
          </w:tcPr>
          <w:p w14:paraId="72C53D00" w14:textId="54C7136C" w:rsidR="00934140" w:rsidRPr="002C6389" w:rsidRDefault="00213BE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orally discuss the analysis as they work in groups to fill the chart out.</w:t>
            </w:r>
          </w:p>
        </w:tc>
        <w:tc>
          <w:tcPr>
            <w:tcW w:w="2394" w:type="dxa"/>
          </w:tcPr>
          <w:p w14:paraId="13C21486" w14:textId="3DB96030" w:rsidR="00934140" w:rsidRPr="002C6389" w:rsidRDefault="00213BE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orally </w:t>
            </w:r>
            <w:r w:rsidR="00364803">
              <w:rPr>
                <w:sz w:val="20"/>
                <w:szCs w:val="20"/>
              </w:rPr>
              <w:t>act out an example of a successful Socratic Circle using the guidelines provided to them of the circle.</w:t>
            </w:r>
          </w:p>
        </w:tc>
      </w:tr>
      <w:tr w:rsidR="00934140" w14:paraId="53EC3A97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00C1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2394" w:type="dxa"/>
          </w:tcPr>
          <w:p w14:paraId="2F049B8B" w14:textId="77777777" w:rsidR="00934140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ECFFC82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6C16FF56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94E669A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FC2EC33" w14:textId="77777777" w:rsidR="00934140" w:rsidRPr="002C6389" w:rsidRDefault="00934140" w:rsidP="00934140">
            <w:pPr>
              <w:rPr>
                <w:sz w:val="20"/>
                <w:szCs w:val="20"/>
              </w:rPr>
            </w:pPr>
          </w:p>
        </w:tc>
      </w:tr>
      <w:tr w:rsidR="00934140" w14:paraId="6D01CEBF" w14:textId="77777777" w:rsidTr="00D539C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96F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</w:p>
          <w:p w14:paraId="4E5B045A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</w:p>
          <w:p w14:paraId="14C2C00C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0E4E4D8D" w14:textId="77777777" w:rsidR="00934140" w:rsidRPr="002C6389" w:rsidRDefault="00934140" w:rsidP="00934140">
            <w:pPr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>, Promethean Board</w:t>
            </w:r>
            <w:r>
              <w:rPr>
                <w:sz w:val="20"/>
                <w:szCs w:val="20"/>
              </w:rPr>
              <w:t>/</w:t>
            </w:r>
            <w:r w:rsidRPr="00E35131">
              <w:rPr>
                <w:sz w:val="20"/>
                <w:szCs w:val="20"/>
              </w:rPr>
              <w:t>Interactive White Board</w:t>
            </w:r>
            <w:r>
              <w:rPr>
                <w:sz w:val="20"/>
                <w:szCs w:val="20"/>
              </w:rPr>
              <w:t>s</w:t>
            </w:r>
            <w:r w:rsidRPr="00E35131">
              <w:rPr>
                <w:sz w:val="20"/>
                <w:szCs w:val="20"/>
              </w:rPr>
              <w:t xml:space="preserve">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9655BE3" w14:textId="77777777" w:rsidR="002F3071" w:rsidRPr="00A4390F" w:rsidRDefault="002F3071" w:rsidP="00234A49">
      <w:pPr>
        <w:ind w:left="360"/>
        <w:rPr>
          <w:rFonts w:ascii="Comic Sans MS" w:hAnsi="Comic Sans MS" w:cs="Arial"/>
          <w:sz w:val="16"/>
          <w:szCs w:val="16"/>
        </w:rPr>
      </w:pPr>
      <w:r w:rsidRPr="00A4390F"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 w:rsidRPr="00A4390F"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4082FFE3" w14:textId="77777777" w:rsidR="002F3071" w:rsidRPr="00A4390F" w:rsidRDefault="002F3071" w:rsidP="00234A49">
      <w:pPr>
        <w:ind w:left="750"/>
        <w:rPr>
          <w:rFonts w:ascii="Comic Sans MS" w:hAnsi="Comic Sans MS" w:cs="Arial"/>
        </w:rPr>
      </w:pPr>
      <w:r w:rsidRPr="00A4390F">
        <w:rPr>
          <w:rFonts w:ascii="Comic Sans MS" w:hAnsi="Comic Sans MS" w:cs="Arial"/>
        </w:rPr>
        <w:tab/>
      </w:r>
    </w:p>
    <w:p w14:paraId="7C9F7B02" w14:textId="77777777" w:rsidR="002F3071" w:rsidRPr="00A4390F" w:rsidRDefault="002F3071" w:rsidP="00234A49">
      <w:pPr>
        <w:ind w:left="750"/>
        <w:rPr>
          <w:rFonts w:ascii="Comic Sans MS" w:hAnsi="Comic Sans MS" w:cs="Arial"/>
          <w:highlight w:val="yellow"/>
        </w:rPr>
      </w:pPr>
      <w:r w:rsidRPr="00A4390F">
        <w:rPr>
          <w:rFonts w:ascii="Comic Sans MS" w:hAnsi="Comic Sans MS" w:cs="Arial"/>
          <w:b/>
          <w:i/>
        </w:rPr>
        <w:t>*Please note, lesson plans are subject to change at teacher’s discretion due to unforeseen events.</w:t>
      </w:r>
    </w:p>
    <w:p w14:paraId="0D3EE9E0" w14:textId="77777777" w:rsidR="002F3071" w:rsidRPr="00A4390F" w:rsidRDefault="002F3071" w:rsidP="00234A49">
      <w:pPr>
        <w:rPr>
          <w:rFonts w:ascii="Comic Sans MS" w:hAnsi="Comic Sans MS" w:cs="Arial"/>
          <w:b/>
          <w:i/>
        </w:rPr>
      </w:pPr>
    </w:p>
    <w:p w14:paraId="419EEA73" w14:textId="77777777" w:rsidR="00FC6ABA" w:rsidRDefault="00FC6ABA" w:rsidP="00234A49"/>
    <w:sectPr w:rsidR="00FC6ABA" w:rsidSect="00C57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A"/>
    <w:rsid w:val="00005606"/>
    <w:rsid w:val="0002436C"/>
    <w:rsid w:val="00142FB5"/>
    <w:rsid w:val="00144A0C"/>
    <w:rsid w:val="0015601B"/>
    <w:rsid w:val="00165691"/>
    <w:rsid w:val="001949DB"/>
    <w:rsid w:val="00213BE5"/>
    <w:rsid w:val="00234A49"/>
    <w:rsid w:val="002D58B5"/>
    <w:rsid w:val="002F3071"/>
    <w:rsid w:val="00364803"/>
    <w:rsid w:val="003B4C7C"/>
    <w:rsid w:val="003C73B0"/>
    <w:rsid w:val="005070A0"/>
    <w:rsid w:val="005E71C0"/>
    <w:rsid w:val="00632F3A"/>
    <w:rsid w:val="00643E6D"/>
    <w:rsid w:val="006451BA"/>
    <w:rsid w:val="007C414C"/>
    <w:rsid w:val="007D4C12"/>
    <w:rsid w:val="00932D04"/>
    <w:rsid w:val="00934140"/>
    <w:rsid w:val="0098032C"/>
    <w:rsid w:val="0099464E"/>
    <w:rsid w:val="00A71D47"/>
    <w:rsid w:val="00C01AF9"/>
    <w:rsid w:val="00C57B8A"/>
    <w:rsid w:val="00CA09E9"/>
    <w:rsid w:val="00DD0213"/>
    <w:rsid w:val="00E129D5"/>
    <w:rsid w:val="00E21AED"/>
    <w:rsid w:val="00E57F64"/>
    <w:rsid w:val="00E749AD"/>
    <w:rsid w:val="00F2092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6A29"/>
  <w15:chartTrackingRefBased/>
  <w15:docId w15:val="{B2BD7F55-FC5C-433D-908B-68ED2C3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8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4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</dc:creator>
  <cp:keywords/>
  <dc:description/>
  <cp:lastModifiedBy>Heather Shiveley</cp:lastModifiedBy>
  <cp:revision>3</cp:revision>
  <cp:lastPrinted>2020-02-14T17:11:00Z</cp:lastPrinted>
  <dcterms:created xsi:type="dcterms:W3CDTF">2020-02-28T14:13:00Z</dcterms:created>
  <dcterms:modified xsi:type="dcterms:W3CDTF">2020-02-28T14:15:00Z</dcterms:modified>
</cp:coreProperties>
</file>