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Mon 9/23- SUB PLANS/ PD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Advisory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</w:t>
        <w:tab/>
        <w:t xml:space="preserve">Prefix of the week – SUB= under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Absences from last week- Popsicle sticks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10 Min SSR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Reading Strategies PP (1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6 slides)/ Main ideas worksheet from Dellrosa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3RD- Brainpop &amp; Main Idea Exercise # 3 from Scholastic Main Ideas?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Content</w:t>
      </w:r>
      <w:r w:rsidDel="00000000" w:rsidR="00000000" w:rsidRPr="00000000">
        <w:rPr>
          <w:rtl w:val="0"/>
        </w:rPr>
        <w:t xml:space="preserve">  7.RI7.1- Cite textual evidence to support analysis of a text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SWBAT have a better understanding the main idea, recalling facts, cause and effect, and sequence by participating in a slide show, looking at examples (Cite text evidence), and taking accurate notes &amp; answering questions.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u w:val="single"/>
          <w:rtl w:val="0"/>
        </w:rPr>
        <w:t xml:space="preserve">Language</w:t>
      </w:r>
      <w:r w:rsidDel="00000000" w:rsidR="00000000" w:rsidRPr="00000000">
        <w:rPr>
          <w:rtl w:val="0"/>
        </w:rPr>
        <w:t xml:space="preserve"> 7.SL7.1- Engage effectively on a range of collaborative discussions expressing one’s own ideas and building upon others’ ideas.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SWBAT recognize 5 reading strategies, particularly finding the main idea, using their notes and discussing pertinent options and questions regarding the content.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Tues 9/24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10 min jnl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Write about a time you struggled with something new. What did you do?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Share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Reading Strategies PP (2nd 6 slides)/ SS Elements chart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3RD- Review Main idea EX #4 Scholastic Main ideas/, Watch “Finding Main Ideas and Supporting Details Example” from Progressive Bridges &amp; is time Brain pop</w:t>
      </w:r>
    </w:p>
    <w:p w:rsidR="00000000" w:rsidDel="00000000" w:rsidP="00000000" w:rsidRDefault="00000000" w:rsidRPr="00000000" w14:paraId="00000016">
      <w:pPr>
        <w:rPr>
          <w:i w:val="1"/>
        </w:rPr>
      </w:pP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https://www.youtube.com</w:t>
        </w:r>
      </w:hyperlink>
      <w:r w:rsidDel="00000000" w:rsidR="00000000" w:rsidRPr="00000000">
        <w:rPr>
          <w:i w:val="1"/>
          <w:rtl w:val="0"/>
        </w:rPr>
        <w:t xml:space="preserve">&gt;watch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Content</w:t>
      </w:r>
      <w:r w:rsidDel="00000000" w:rsidR="00000000" w:rsidRPr="00000000">
        <w:rPr>
          <w:rtl w:val="0"/>
        </w:rPr>
        <w:t xml:space="preserve">  7.RI7.1- Cite textual evidence to support analysis of a text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SWBAT have a better understanding reading strategies such as context clues, conclusion, inference, Fact and Opinion, author’s purpose, short story elements, etc. by participating in a slide show, looking at examples (Cite text evidence), and taking accurate notes.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u w:val="single"/>
          <w:rtl w:val="0"/>
        </w:rPr>
        <w:t xml:space="preserve">Language</w:t>
      </w:r>
      <w:r w:rsidDel="00000000" w:rsidR="00000000" w:rsidRPr="00000000">
        <w:rPr>
          <w:rtl w:val="0"/>
        </w:rPr>
        <w:t xml:space="preserve"> 7.SL7.1- Engage effectively on a range of collaborative discussions expressing one’s own ideas and building upon others’ ideas.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SWBAT recognize 5 reading strategies, particularly finding the main idea, using their notes and discussing pertinent options and questions regarding the content.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Content</w:t>
      </w:r>
      <w:r w:rsidDel="00000000" w:rsidR="00000000" w:rsidRPr="00000000">
        <w:rPr>
          <w:rtl w:val="0"/>
        </w:rPr>
        <w:t xml:space="preserve"> 7.W7.4- Produce clear and coherent writing that is appropriate to task, purpose, and audience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SWBAT read sections of their autobiographies and demonstrate that they are able to follow instruction by showing and sharing their books with the class.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u w:val="single"/>
          <w:rtl w:val="0"/>
        </w:rPr>
        <w:t xml:space="preserve">Language</w:t>
      </w:r>
      <w:r w:rsidDel="00000000" w:rsidR="00000000" w:rsidRPr="00000000">
        <w:rPr>
          <w:rtl w:val="0"/>
        </w:rPr>
        <w:t xml:space="preserve"> 7.SL7.1a- Come to discussions prepared, having read or researched material under study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SWBAT present pieces of their finished alphabet autobiographies to the class using appropriate eye contact and volume.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Wed 9/25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10 min Reading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STARS finding main idea pgs 4,5,6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*Library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3RD- Context clues from scholastic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Content</w:t>
      </w:r>
      <w:r w:rsidDel="00000000" w:rsidR="00000000" w:rsidRPr="00000000">
        <w:rPr>
          <w:rtl w:val="0"/>
        </w:rPr>
        <w:t xml:space="preserve"> 7.RI7.2- Determine central ideas of text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SWBAT determine the main idea of informational passages by identifying the topic and the most important details by answering questions about the passage and filling in a graphic organizer. </w:t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u w:val="single"/>
          <w:rtl w:val="0"/>
        </w:rPr>
        <w:t xml:space="preserve">Language</w:t>
      </w:r>
      <w:r w:rsidDel="00000000" w:rsidR="00000000" w:rsidRPr="00000000">
        <w:rPr>
          <w:rtl w:val="0"/>
        </w:rPr>
        <w:t xml:space="preserve"> 7.SL7.4- Present claims and findings, emphasizing salient points in a focused manner with evidence, reasoning, and details.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SWBAT Discuss and explain the main idea and supporting details using their reason based on textual evidence provided.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 9/26- HALF DAY PD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Synonyms and antonyms for “Bold”- Think-Pair-Share then group share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10 min jnl</w:t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does Bold mean in your life?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Share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Vocab for text- match words with pictures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Preview Reading of “Rogue Wave” &amp; review Elements of a SS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3RD- More Synonyms &amp; antonyms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Content</w:t>
      </w:r>
      <w:r w:rsidDel="00000000" w:rsidR="00000000" w:rsidRPr="00000000">
        <w:rPr>
          <w:rtl w:val="0"/>
        </w:rPr>
        <w:t xml:space="preserve"> 7.W7.4- Produce clear and coherent writing that is appropriate to task, purpose, and audience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SWBAT explore the theme of our unit, Being Bold, by reflecting in a journal entry, giving examples of their reasoning from their own lives..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SWBAT define the text vocabulary of the upcoming reading, “Rogue Wave” by writing and discussing the vocabulary.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u w:val="single"/>
          <w:rtl w:val="0"/>
        </w:rPr>
        <w:t xml:space="preserve">Language</w:t>
      </w:r>
      <w:r w:rsidDel="00000000" w:rsidR="00000000" w:rsidRPr="00000000">
        <w:rPr>
          <w:rtl w:val="0"/>
        </w:rPr>
        <w:t xml:space="preserve"> 7.SL7.7- Present claims and findings, emphasizing salient points in a focused manner with evidence, reasoning and details.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SWBAT share their ideas about Boldness with one another and as a group by brainstorming and exchanging ideas.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SWBAT collaborate to determine the meaning of text vocabulary using images and previous knowledge.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Fri 9/27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10 min read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Review vocab/ SS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Show Picture of a cutter-rigged sailboat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Begin reading story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Follow up with questions and what did you learn? What questions do you have? How can you relate to it/ him/ her….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3RD- Scholastic main ideas pgs 11-13 exercises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Content</w:t>
      </w:r>
      <w:r w:rsidDel="00000000" w:rsidR="00000000" w:rsidRPr="00000000">
        <w:rPr>
          <w:rtl w:val="0"/>
        </w:rPr>
        <w:t xml:space="preserve"> 7.RL.2- Analyze how particular elements of a story interact.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SWBAT recall vocabulary and comprehend the text as they read the SS by incorporating their knowledge into a larger context, with particular attention to setting and character, and begin filling out their plot charts.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u w:val="single"/>
          <w:rtl w:val="0"/>
        </w:rPr>
        <w:t xml:space="preserve">Language</w:t>
      </w:r>
      <w:r w:rsidDel="00000000" w:rsidR="00000000" w:rsidRPr="00000000">
        <w:rPr>
          <w:rtl w:val="0"/>
        </w:rPr>
        <w:t xml:space="preserve"> 7.SL7.1b- Follow rules for collegial discussion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SWBAT give examples based on text to demonstrate understanding of the text and short story elements using their plot charts and posing/ answering questions.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420" w:lineRule="auto"/>
        <w:rPr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420" w:lineRule="auto"/>
        <w:rPr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420" w:lineRule="auto"/>
        <w:rPr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420" w:lineRule="auto"/>
        <w:rPr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420" w:lineRule="auto"/>
        <w:rPr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420" w:lineRule="auto"/>
        <w:rPr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420" w:line="240" w:lineRule="auto"/>
        <w:rPr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